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23" w:rsidRDefault="00527323" w:rsidP="00527323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8"/>
          <w:szCs w:val="26"/>
          <w:u w:val="single"/>
        </w:rPr>
      </w:pPr>
    </w:p>
    <w:p w:rsidR="00527323" w:rsidRDefault="00527323" w:rsidP="00527323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8"/>
          <w:szCs w:val="26"/>
        </w:rPr>
      </w:pPr>
      <w:r>
        <w:rPr>
          <w:rFonts w:ascii="Cambria" w:eastAsia="Times New Roman" w:hAnsi="Cambria" w:cs="Calibri"/>
          <w:b/>
          <w:color w:val="000000"/>
          <w:sz w:val="28"/>
          <w:szCs w:val="26"/>
        </w:rPr>
        <w:t xml:space="preserve">RUSA Grant Received </w:t>
      </w:r>
      <w:proofErr w:type="gramStart"/>
      <w:r>
        <w:rPr>
          <w:rFonts w:ascii="Cambria" w:eastAsia="Times New Roman" w:hAnsi="Cambria" w:cs="Calibri"/>
          <w:b/>
          <w:color w:val="000000"/>
          <w:sz w:val="28"/>
          <w:szCs w:val="26"/>
        </w:rPr>
        <w:t>on  10.08.2018</w:t>
      </w:r>
      <w:proofErr w:type="gramEnd"/>
      <w:r>
        <w:rPr>
          <w:rFonts w:ascii="Cambria" w:eastAsia="Times New Roman" w:hAnsi="Cambria" w:cs="Calibri"/>
          <w:b/>
          <w:color w:val="000000"/>
          <w:sz w:val="28"/>
          <w:szCs w:val="26"/>
        </w:rPr>
        <w:t>-Rs.2,76,29,636/-</w:t>
      </w:r>
    </w:p>
    <w:p w:rsidR="00527323" w:rsidRDefault="00527323" w:rsidP="00527323">
      <w:pPr>
        <w:spacing w:after="0" w:line="240" w:lineRule="auto"/>
        <w:jc w:val="center"/>
        <w:rPr>
          <w:rFonts w:ascii="Cambria" w:eastAsia="Times New Roman" w:hAnsi="Cambria" w:cs="Calibri"/>
          <w:bCs/>
          <w:color w:val="000000"/>
          <w:sz w:val="28"/>
          <w:szCs w:val="26"/>
        </w:rPr>
      </w:pPr>
    </w:p>
    <w:p w:rsidR="00527323" w:rsidRDefault="00527323" w:rsidP="00527323">
      <w:pPr>
        <w:spacing w:after="0" w:line="240" w:lineRule="auto"/>
        <w:jc w:val="center"/>
        <w:rPr>
          <w:rFonts w:ascii="Cambria" w:eastAsia="Times New Roman" w:hAnsi="Cambria" w:cs="Calibri"/>
          <w:bCs/>
          <w:color w:val="000000"/>
          <w:sz w:val="28"/>
          <w:szCs w:val="26"/>
        </w:rPr>
      </w:pPr>
      <w:r>
        <w:rPr>
          <w:rFonts w:ascii="Cambria" w:eastAsia="Times New Roman" w:hAnsi="Cambria" w:cs="Calibri"/>
          <w:bCs/>
          <w:color w:val="000000"/>
          <w:sz w:val="28"/>
          <w:szCs w:val="26"/>
        </w:rPr>
        <w:t>Utilization report of RUSA Grant till 30.04.2019</w:t>
      </w:r>
    </w:p>
    <w:p w:rsidR="00527323" w:rsidRDefault="00527323" w:rsidP="00527323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8"/>
          <w:szCs w:val="26"/>
          <w:u w:val="single"/>
        </w:rPr>
      </w:pPr>
    </w:p>
    <w:tbl>
      <w:tblPr>
        <w:tblStyle w:val="TableGrid"/>
        <w:tblW w:w="9710" w:type="dxa"/>
        <w:tblLook w:val="04A0"/>
      </w:tblPr>
      <w:tblGrid>
        <w:gridCol w:w="936"/>
        <w:gridCol w:w="1876"/>
        <w:gridCol w:w="2032"/>
        <w:gridCol w:w="1963"/>
        <w:gridCol w:w="2903"/>
      </w:tblGrid>
      <w:tr w:rsidR="00527323" w:rsidTr="00527323">
        <w:trPr>
          <w:trHeight w:val="900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6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6"/>
              </w:rPr>
              <w:t>Sl.No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8"/>
                <w:szCs w:val="26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8"/>
                <w:szCs w:val="26"/>
              </w:rPr>
              <w:t>Name of the work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8"/>
                <w:szCs w:val="26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8"/>
                <w:szCs w:val="26"/>
              </w:rPr>
              <w:t xml:space="preserve">Money utilized 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8"/>
                <w:szCs w:val="26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8"/>
                <w:szCs w:val="26"/>
              </w:rPr>
              <w:t xml:space="preserve">Expenditure committed 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8"/>
                <w:szCs w:val="26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8"/>
                <w:szCs w:val="26"/>
              </w:rPr>
              <w:t>Remarks</w:t>
            </w:r>
          </w:p>
        </w:tc>
      </w:tr>
      <w:tr w:rsidR="00527323" w:rsidTr="00527323">
        <w:trPr>
          <w:trHeight w:val="900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Construction of Computer Centre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Rs.9,00,000/-</w:t>
            </w:r>
          </w:p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 xml:space="preserve">(Advance paid to PWD </w:t>
            </w: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Berhampur</w:t>
            </w:r>
            <w:proofErr w:type="spellEnd"/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Rs.21,00,000/-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6"/>
                <w:u w:val="single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6"/>
                <w:u w:val="single"/>
              </w:rPr>
              <w:t>-</w:t>
            </w:r>
          </w:p>
        </w:tc>
      </w:tr>
      <w:tr w:rsidR="00527323" w:rsidTr="00527323">
        <w:trPr>
          <w:trHeight w:val="900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Renovation of Physical  Science Lab/Block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Rs.15,00,000/-</w:t>
            </w:r>
          </w:p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 xml:space="preserve">(Advance paid to PWD </w:t>
            </w: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Berhampur</w:t>
            </w:r>
            <w:proofErr w:type="spellEnd"/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)</w:t>
            </w:r>
          </w:p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Rs.35,00,000/-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6"/>
                <w:u w:val="single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6"/>
                <w:u w:val="single"/>
              </w:rPr>
              <w:t>-</w:t>
            </w:r>
          </w:p>
        </w:tc>
      </w:tr>
      <w:tr w:rsidR="00527323" w:rsidTr="00527323">
        <w:trPr>
          <w:trHeight w:val="900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 xml:space="preserve">Modernization of </w:t>
            </w:r>
          </w:p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Biology Block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Rs.25,00,000/-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The procurement process is going on</w:t>
            </w:r>
          </w:p>
        </w:tc>
      </w:tr>
      <w:tr w:rsidR="00527323" w:rsidTr="00527323">
        <w:trPr>
          <w:trHeight w:val="900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Purchase of Lab equipments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Rs.50,00,000/-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The procurement process is going on</w:t>
            </w:r>
          </w:p>
        </w:tc>
      </w:tr>
      <w:tr w:rsidR="00527323" w:rsidTr="00527323">
        <w:trPr>
          <w:trHeight w:val="900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Girls Hostel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323" w:rsidRDefault="00527323">
            <w:pPr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 xml:space="preserve">The plan is submitted by PWD </w:t>
            </w:r>
            <w:proofErr w:type="spellStart"/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Berhampur</w:t>
            </w:r>
            <w:proofErr w:type="spellEnd"/>
          </w:p>
        </w:tc>
      </w:tr>
    </w:tbl>
    <w:p w:rsidR="00527323" w:rsidRDefault="00527323" w:rsidP="00527323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8"/>
          <w:szCs w:val="26"/>
          <w:u w:val="single"/>
        </w:rPr>
      </w:pPr>
    </w:p>
    <w:p w:rsidR="00527323" w:rsidRDefault="00527323" w:rsidP="00527323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28"/>
          <w:szCs w:val="26"/>
          <w:u w:val="single"/>
        </w:rPr>
      </w:pPr>
    </w:p>
    <w:p w:rsidR="00527323" w:rsidRDefault="00527323" w:rsidP="00527323">
      <w:pPr>
        <w:pStyle w:val="NoSpacing"/>
        <w:ind w:left="8640" w:firstLine="720"/>
      </w:pPr>
      <w:r>
        <w:t xml:space="preserve">   </w:t>
      </w:r>
    </w:p>
    <w:p w:rsidR="00A05B1A" w:rsidRDefault="00A05B1A" w:rsidP="00527323">
      <w:pPr>
        <w:jc w:val="right"/>
      </w:pPr>
    </w:p>
    <w:sectPr w:rsidR="00A05B1A" w:rsidSect="0052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7323"/>
    <w:rsid w:val="00527323"/>
    <w:rsid w:val="007143D5"/>
    <w:rsid w:val="00A05B1A"/>
    <w:rsid w:val="00E9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323"/>
    <w:pPr>
      <w:spacing w:after="0" w:line="240" w:lineRule="auto"/>
    </w:pPr>
  </w:style>
  <w:style w:type="table" w:styleId="TableGrid">
    <w:name w:val="Table Grid"/>
    <w:basedOn w:val="TableNormal"/>
    <w:uiPriority w:val="59"/>
    <w:rsid w:val="00527323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Bharat</cp:lastModifiedBy>
  <cp:revision>2</cp:revision>
  <dcterms:created xsi:type="dcterms:W3CDTF">2019-05-12T09:52:00Z</dcterms:created>
  <dcterms:modified xsi:type="dcterms:W3CDTF">2019-05-12T09:52:00Z</dcterms:modified>
</cp:coreProperties>
</file>